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1A" w:rsidRDefault="006A741A" w:rsidP="00BB74D5">
      <w:pPr>
        <w:ind w:right="-24"/>
        <w:jc w:val="center"/>
      </w:pPr>
    </w:p>
    <w:p w:rsidR="00096A15" w:rsidRDefault="00096A15" w:rsidP="00BB74D5">
      <w:pPr>
        <w:ind w:right="-24"/>
        <w:jc w:val="center"/>
      </w:pPr>
      <w:r w:rsidRPr="0017032E">
        <w:rPr>
          <w:noProof/>
          <w:szCs w:val="22"/>
        </w:rPr>
        <mc:AlternateContent>
          <mc:Choice Requires="wps">
            <w:drawing>
              <wp:inline distT="0" distB="0" distL="0" distR="0" wp14:anchorId="7E31BE53" wp14:editId="307709C0">
                <wp:extent cx="5756910" cy="980237"/>
                <wp:effectExtent l="0" t="0" r="0" b="0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980237"/>
                        </a:xfrm>
                        <a:prstGeom prst="rect">
                          <a:avLst/>
                        </a:prstGeom>
                        <a:solidFill>
                          <a:srgbClr val="0C2C8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869B3" w:rsidRDefault="00096A15" w:rsidP="004869B3">
                            <w:pPr>
                              <w:ind w:right="-2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24198">
                              <w:rPr>
                                <w:b/>
                                <w:sz w:val="28"/>
                              </w:rPr>
                              <w:t xml:space="preserve">AVIS D'APPEL D'OFFRES </w:t>
                            </w:r>
                            <w:r>
                              <w:rPr>
                                <w:b/>
                                <w:sz w:val="28"/>
                              </w:rPr>
                              <w:t>MODIFICATIF N</w:t>
                            </w:r>
                            <w:r w:rsidRPr="00D23F25">
                              <w:rPr>
                                <w:b/>
                                <w:sz w:val="28"/>
                                <w:szCs w:val="28"/>
                              </w:rPr>
                              <w:t>°</w:t>
                            </w:r>
                            <w:sdt>
                              <w:sdtPr>
                                <w:rPr>
                                  <w:b/>
                                  <w:sz w:val="28"/>
                                </w:rPr>
                                <w:id w:val="1533534628"/>
                                <w:placeholder>
                                  <w:docPart w:val="C582129CE9F94F7083169C5ACF308684"/>
                                </w:placeholder>
                              </w:sdtPr>
                              <w:sdtEndPr/>
                              <w:sdtContent>
                                <w:r w:rsidR="004869B3">
                                  <w:rPr>
                                    <w:b/>
                                    <w:sz w:val="28"/>
                                  </w:rPr>
                                  <w:t>1</w:t>
                                </w:r>
                              </w:sdtContent>
                            </w:sdt>
                            <w:r w:rsidR="004869B3">
                              <w:rPr>
                                <w:b/>
                                <w:sz w:val="28"/>
                              </w:rPr>
                              <w:t xml:space="preserve"> - </w:t>
                            </w:r>
                            <w:r w:rsidR="004869B3">
                              <w:rPr>
                                <w:b/>
                                <w:sz w:val="28"/>
                              </w:rPr>
                              <w:t>N° DAEM-AO</w:t>
                            </w:r>
                            <w:r w:rsidR="004869B3" w:rsidRPr="008A1B46">
                              <w:rPr>
                                <w:b/>
                                <w:sz w:val="28"/>
                              </w:rPr>
                              <w:t>-</w:t>
                            </w:r>
                            <w:sdt>
                              <w:sdtPr>
                                <w:rPr>
                                  <w:b/>
                                  <w:sz w:val="28"/>
                                </w:rPr>
                                <w:id w:val="794485191"/>
                                <w:placeholder>
                                  <w:docPart w:val="210D40FEEDA24606A1F5F163DC1E40CC"/>
                                </w:placeholder>
                              </w:sdtPr>
                              <w:sdtContent>
                                <w:r w:rsidR="004869B3">
                                  <w:rPr>
                                    <w:b/>
                                    <w:sz w:val="28"/>
                                  </w:rPr>
                                  <w:t>20</w:t>
                                </w:r>
                              </w:sdtContent>
                            </w:sdt>
                            <w:r w:rsidR="004869B3" w:rsidRPr="008A1B46">
                              <w:rPr>
                                <w:b/>
                                <w:sz w:val="28"/>
                              </w:rPr>
                              <w:t>-</w:t>
                            </w:r>
                            <w:r w:rsidR="004869B3">
                              <w:rPr>
                                <w:b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  <w:sdt>
                            <w:sdtPr>
                              <w:rPr>
                                <w:b/>
                                <w:sz w:val="28"/>
                              </w:rPr>
                              <w:id w:val="35327176"/>
                              <w:placeholder>
                                <w:docPart w:val="5B6D18BD90DF42C3A53B4CD497029154"/>
                              </w:placeholder>
                            </w:sdtPr>
                            <w:sdtContent>
                              <w:p w:rsidR="004869B3" w:rsidRPr="00A97E78" w:rsidRDefault="004869B3" w:rsidP="004869B3">
                                <w:pPr>
                                  <w:ind w:right="-24"/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ÉTUDE DE RECONNAISSANCE GEOLOGIQUE</w:t>
                                </w:r>
                                <w:r w:rsidRPr="00DA2DE3">
                                  <w:rPr>
                                    <w:b/>
                                    <w:sz w:val="28"/>
                                  </w:rPr>
                                  <w:t xml:space="preserve"> EN MER - PHASE 1 : CAMPAGNE GÉOPHYSIQUE PRÉLIMINAIRE</w:t>
                                </w:r>
                                <w:r>
                                  <w:rPr>
                                    <w:b/>
                                    <w:sz w:val="28"/>
                                  </w:rPr>
                                  <w:t xml:space="preserve"> – V</w:t>
                                </w:r>
                                <w:r w:rsidRPr="00DA2DE3">
                                  <w:rPr>
                                    <w:b/>
                                    <w:sz w:val="28"/>
                                  </w:rPr>
                                  <w:t xml:space="preserve">IADUC DU MONT-DORE </w:t>
                                </w:r>
                              </w:p>
                            </w:sdtContent>
                          </w:sdt>
                          <w:p w:rsidR="00096A15" w:rsidRPr="00096A15" w:rsidRDefault="00096A15" w:rsidP="00096A15">
                            <w:pPr>
                              <w:ind w:right="-2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31BE5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width:453.3pt;height:7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" fillcolor="#0c2c84" stroked="f" strokeweight=".5pt">
                <v:textbox>
                  <w:txbxContent>
                    <w:p w:rsidR="004869B3" w:rsidRDefault="00096A15" w:rsidP="004869B3">
                      <w:pPr>
                        <w:ind w:right="-2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24198">
                        <w:rPr>
                          <w:b/>
                          <w:sz w:val="28"/>
                        </w:rPr>
                        <w:t xml:space="preserve">AVIS D'APPEL D'OFFRES </w:t>
                      </w:r>
                      <w:r>
                        <w:rPr>
                          <w:b/>
                          <w:sz w:val="28"/>
                        </w:rPr>
                        <w:t>MODIFICATIF N</w:t>
                      </w:r>
                      <w:r w:rsidRPr="00D23F25">
                        <w:rPr>
                          <w:b/>
                          <w:sz w:val="28"/>
                          <w:szCs w:val="28"/>
                        </w:rPr>
                        <w:t>°</w:t>
                      </w:r>
                      <w:sdt>
                        <w:sdtPr>
                          <w:rPr>
                            <w:b/>
                            <w:sz w:val="28"/>
                          </w:rPr>
                          <w:id w:val="1533534628"/>
                          <w:placeholder>
                            <w:docPart w:val="C582129CE9F94F7083169C5ACF308684"/>
                          </w:placeholder>
                        </w:sdtPr>
                        <w:sdtEndPr/>
                        <w:sdtContent>
                          <w:r w:rsidR="004869B3">
                            <w:rPr>
                              <w:b/>
                              <w:sz w:val="28"/>
                            </w:rPr>
                            <w:t>1</w:t>
                          </w:r>
                        </w:sdtContent>
                      </w:sdt>
                      <w:r w:rsidR="004869B3">
                        <w:rPr>
                          <w:b/>
                          <w:sz w:val="28"/>
                        </w:rPr>
                        <w:t xml:space="preserve"> - </w:t>
                      </w:r>
                      <w:r w:rsidR="004869B3">
                        <w:rPr>
                          <w:b/>
                          <w:sz w:val="28"/>
                        </w:rPr>
                        <w:t>N° DAEM-AO</w:t>
                      </w:r>
                      <w:r w:rsidR="004869B3" w:rsidRPr="008A1B46">
                        <w:rPr>
                          <w:b/>
                          <w:sz w:val="28"/>
                        </w:rPr>
                        <w:t>-</w:t>
                      </w:r>
                      <w:sdt>
                        <w:sdtPr>
                          <w:rPr>
                            <w:b/>
                            <w:sz w:val="28"/>
                          </w:rPr>
                          <w:id w:val="794485191"/>
                          <w:placeholder>
                            <w:docPart w:val="210D40FEEDA24606A1F5F163DC1E40CC"/>
                          </w:placeholder>
                        </w:sdtPr>
                        <w:sdtContent>
                          <w:r w:rsidR="004869B3">
                            <w:rPr>
                              <w:b/>
                              <w:sz w:val="28"/>
                            </w:rPr>
                            <w:t>20</w:t>
                          </w:r>
                        </w:sdtContent>
                      </w:sdt>
                      <w:r w:rsidR="004869B3" w:rsidRPr="008A1B46">
                        <w:rPr>
                          <w:b/>
                          <w:sz w:val="28"/>
                        </w:rPr>
                        <w:t>-</w:t>
                      </w:r>
                      <w:r w:rsidR="004869B3">
                        <w:rPr>
                          <w:b/>
                          <w:sz w:val="28"/>
                          <w:szCs w:val="28"/>
                        </w:rPr>
                        <w:t>24</w:t>
                      </w:r>
                    </w:p>
                    <w:sdt>
                      <w:sdtPr>
                        <w:rPr>
                          <w:b/>
                          <w:sz w:val="28"/>
                        </w:rPr>
                        <w:id w:val="35327176"/>
                        <w:placeholder>
                          <w:docPart w:val="5B6D18BD90DF42C3A53B4CD497029154"/>
                        </w:placeholder>
                      </w:sdtPr>
                      <w:sdtContent>
                        <w:p w:rsidR="004869B3" w:rsidRPr="00A97E78" w:rsidRDefault="004869B3" w:rsidP="004869B3">
                          <w:pPr>
                            <w:ind w:right="-2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ÉTUDE DE RECONNAISSANCE GEOLOGIQUE</w:t>
                          </w:r>
                          <w:r w:rsidRPr="00DA2DE3">
                            <w:rPr>
                              <w:b/>
                              <w:sz w:val="28"/>
                            </w:rPr>
                            <w:t xml:space="preserve"> EN MER - PHASE 1 : CAMPAGNE GÉOPHYSIQUE PRÉLIMINAIRE</w:t>
                          </w:r>
                          <w:r>
                            <w:rPr>
                              <w:b/>
                              <w:sz w:val="28"/>
                            </w:rPr>
                            <w:t xml:space="preserve"> – V</w:t>
                          </w:r>
                          <w:r w:rsidRPr="00DA2DE3">
                            <w:rPr>
                              <w:b/>
                              <w:sz w:val="28"/>
                            </w:rPr>
                            <w:t xml:space="preserve">IADUC DU MONT-DORE </w:t>
                          </w:r>
                        </w:p>
                      </w:sdtContent>
                    </w:sdt>
                    <w:p w:rsidR="00096A15" w:rsidRPr="00096A15" w:rsidRDefault="00096A15" w:rsidP="00096A15">
                      <w:pPr>
                        <w:ind w:right="-24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04DB9" w:rsidRDefault="00A04DB9" w:rsidP="00BB74D5">
      <w:pPr>
        <w:ind w:right="-24"/>
        <w:jc w:val="center"/>
        <w:rPr>
          <w:b/>
          <w:sz w:val="28"/>
        </w:rPr>
      </w:pPr>
    </w:p>
    <w:p w:rsidR="00CD5E84" w:rsidRDefault="00CD5E84" w:rsidP="00BB74D5">
      <w:pPr>
        <w:ind w:right="-24"/>
        <w:rPr>
          <w:szCs w:val="22"/>
        </w:rPr>
      </w:pPr>
      <w:r w:rsidRPr="00F0607A">
        <w:rPr>
          <w:szCs w:val="22"/>
        </w:rPr>
        <w:t>Suite à l'avis d'appel d'offres</w:t>
      </w:r>
      <w:r>
        <w:rPr>
          <w:szCs w:val="22"/>
        </w:rPr>
        <w:t xml:space="preserve"> </w:t>
      </w:r>
      <w:r w:rsidR="008A1E4C">
        <w:rPr>
          <w:szCs w:val="22"/>
        </w:rPr>
        <w:t>n°</w:t>
      </w:r>
      <w:r w:rsidR="003C4B30" w:rsidRPr="003C4B30">
        <w:rPr>
          <w:szCs w:val="22"/>
        </w:rPr>
        <w:t xml:space="preserve"> D</w:t>
      </w:r>
      <w:r w:rsidR="00C66AF8">
        <w:rPr>
          <w:szCs w:val="22"/>
        </w:rPr>
        <w:t>AEM</w:t>
      </w:r>
      <w:r w:rsidR="003C4B30" w:rsidRPr="003C4B30">
        <w:rPr>
          <w:szCs w:val="22"/>
        </w:rPr>
        <w:t>-AO-</w:t>
      </w:r>
      <w:sdt>
        <w:sdtPr>
          <w:rPr>
            <w:szCs w:val="22"/>
          </w:rPr>
          <w:id w:val="-700859109"/>
          <w:placeholder>
            <w:docPart w:val="660E24D1EED943BF9E3DA9D0E5C7239C"/>
          </w:placeholder>
        </w:sdtPr>
        <w:sdtEndPr/>
        <w:sdtContent>
          <w:r w:rsidR="004869B3">
            <w:rPr>
              <w:szCs w:val="22"/>
            </w:rPr>
            <w:t>20-24</w:t>
          </w:r>
        </w:sdtContent>
      </w:sdt>
      <w:r w:rsidR="00B54A6B">
        <w:rPr>
          <w:szCs w:val="22"/>
        </w:rPr>
        <w:t xml:space="preserve"> </w:t>
      </w:r>
      <w:r w:rsidR="00381DB4" w:rsidRPr="00F54F4B">
        <w:rPr>
          <w:szCs w:val="22"/>
        </w:rPr>
        <w:t>pour </w:t>
      </w:r>
      <w:sdt>
        <w:sdtPr>
          <w:rPr>
            <w:szCs w:val="22"/>
          </w:rPr>
          <w:id w:val="-1444532965"/>
          <w:placeholder>
            <w:docPart w:val="DFA3A2ADCFD94679974CD980F6E1618A"/>
          </w:placeholder>
        </w:sdtPr>
        <w:sdtEndPr/>
        <w:sdtContent>
          <w:r w:rsidR="004869B3">
            <w:rPr>
              <w:szCs w:val="22"/>
            </w:rPr>
            <w:t xml:space="preserve">les études de reconnaissance géologique en mer portant sur la phase 1 : campagne géophysique préliminaire pour les projets création du viaduc du Mont-Dore et la liaison Ducos-Koutio. </w:t>
          </w:r>
        </w:sdtContent>
      </w:sdt>
      <w:r w:rsidR="004869B3">
        <w:rPr>
          <w:szCs w:val="22"/>
        </w:rPr>
        <w:t>Les</w:t>
      </w:r>
      <w:r>
        <w:rPr>
          <w:szCs w:val="22"/>
        </w:rPr>
        <w:t xml:space="preserve"> entreprises sont informées que </w:t>
      </w:r>
      <w:r w:rsidR="004869B3">
        <w:rPr>
          <w:szCs w:val="22"/>
        </w:rPr>
        <w:t xml:space="preserve">suite a erreur matérielle </w:t>
      </w:r>
      <w:r>
        <w:rPr>
          <w:szCs w:val="22"/>
        </w:rPr>
        <w:t>:</w:t>
      </w:r>
    </w:p>
    <w:p w:rsidR="00282AB3" w:rsidRDefault="00282AB3" w:rsidP="00BB74D5">
      <w:pPr>
        <w:ind w:right="-24"/>
        <w:rPr>
          <w:rFonts w:ascii="Cambria Math" w:hAnsi="Cambria Math" w:cs="Cambria Math"/>
          <w:szCs w:val="22"/>
        </w:rPr>
      </w:pPr>
    </w:p>
    <w:p w:rsidR="00CD5E84" w:rsidRPr="00CA1F66" w:rsidRDefault="00CD5E84" w:rsidP="00BB74D5">
      <w:pPr>
        <w:ind w:right="-24"/>
        <w:rPr>
          <w:szCs w:val="22"/>
        </w:rPr>
      </w:pPr>
      <w:r w:rsidRPr="00CA1F66">
        <w:rPr>
          <w:szCs w:val="22"/>
        </w:rPr>
        <w:t>La date limite de remise des offres, prévue initialement le</w:t>
      </w:r>
      <w:r w:rsidR="00DC04A9">
        <w:rPr>
          <w:szCs w:val="22"/>
        </w:rPr>
        <w:t xml:space="preserve"> </w:t>
      </w:r>
      <w:sdt>
        <w:sdtPr>
          <w:rPr>
            <w:szCs w:val="22"/>
          </w:rPr>
          <w:id w:val="-1766222086"/>
          <w:placeholder>
            <w:docPart w:val="CE824359D1C54D3FAF3228038F5C0DCE"/>
          </w:placeholder>
          <w:date w:fullDate="2025-03-10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4869B3">
            <w:rPr>
              <w:szCs w:val="22"/>
              <w:lang w:val="fr-NC"/>
            </w:rPr>
            <w:t>lundi 10 mars 2025</w:t>
          </w:r>
        </w:sdtContent>
      </w:sdt>
      <w:r w:rsidR="00DC04A9" w:rsidRPr="008A1B46">
        <w:rPr>
          <w:szCs w:val="22"/>
        </w:rPr>
        <w:t xml:space="preserve"> à </w:t>
      </w:r>
      <w:sdt>
        <w:sdtPr>
          <w:rPr>
            <w:szCs w:val="22"/>
          </w:rPr>
          <w:id w:val="1645696925"/>
          <w:placeholder>
            <w:docPart w:val="B71C07844E5E4FB3A1406AE1FF540F3C"/>
          </w:placeholder>
        </w:sdtPr>
        <w:sdtEndPr/>
        <w:sdtContent>
          <w:r w:rsidR="004869B3">
            <w:rPr>
              <w:szCs w:val="22"/>
            </w:rPr>
            <w:t>15H30</w:t>
          </w:r>
        </w:sdtContent>
      </w:sdt>
      <w:r w:rsidRPr="00CA1F66">
        <w:rPr>
          <w:szCs w:val="22"/>
        </w:rPr>
        <w:t>, est repoussée au</w:t>
      </w:r>
      <w:r w:rsidR="00DC04A9">
        <w:rPr>
          <w:szCs w:val="22"/>
        </w:rPr>
        <w:t xml:space="preserve"> </w:t>
      </w:r>
      <w:sdt>
        <w:sdtPr>
          <w:rPr>
            <w:b/>
            <w:szCs w:val="22"/>
          </w:rPr>
          <w:id w:val="882527135"/>
          <w:placeholder>
            <w:docPart w:val="041E6EA59F5C4656B91E51AF423C4745"/>
          </w:placeholder>
          <w:date w:fullDate="2025-03-24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4869B3" w:rsidRPr="001E2355">
            <w:rPr>
              <w:b/>
              <w:szCs w:val="22"/>
              <w:lang w:val="fr-NC"/>
            </w:rPr>
            <w:t>lundi 24 mars 2025</w:t>
          </w:r>
        </w:sdtContent>
      </w:sdt>
      <w:r w:rsidR="00DC04A9" w:rsidRPr="001E2355">
        <w:rPr>
          <w:b/>
          <w:szCs w:val="22"/>
        </w:rPr>
        <w:t xml:space="preserve"> à </w:t>
      </w:r>
      <w:sdt>
        <w:sdtPr>
          <w:rPr>
            <w:b/>
            <w:szCs w:val="22"/>
          </w:rPr>
          <w:id w:val="2054341446"/>
          <w:placeholder>
            <w:docPart w:val="394BBC079F134536964247C85676B4CC"/>
          </w:placeholder>
        </w:sdtPr>
        <w:sdtEndPr/>
        <w:sdtContent>
          <w:r w:rsidR="004869B3" w:rsidRPr="001E2355">
            <w:rPr>
              <w:b/>
              <w:szCs w:val="22"/>
            </w:rPr>
            <w:t>15h30</w:t>
          </w:r>
        </w:sdtContent>
      </w:sdt>
      <w:r w:rsidR="00676B91" w:rsidRPr="001E2355">
        <w:rPr>
          <w:b/>
          <w:szCs w:val="22"/>
        </w:rPr>
        <w:t>.</w:t>
      </w:r>
    </w:p>
    <w:p w:rsidR="001E2355" w:rsidRDefault="001E2355" w:rsidP="00BB74D5">
      <w:pPr>
        <w:ind w:right="-24"/>
        <w:rPr>
          <w:szCs w:val="22"/>
        </w:rPr>
      </w:pPr>
    </w:p>
    <w:p w:rsidR="002A2206" w:rsidRPr="00CA1F66" w:rsidRDefault="001E2355" w:rsidP="00BB74D5">
      <w:pPr>
        <w:ind w:right="-24"/>
        <w:rPr>
          <w:szCs w:val="22"/>
        </w:rPr>
      </w:pPr>
      <w:r w:rsidRPr="004B6D0D">
        <w:rPr>
          <w:szCs w:val="22"/>
        </w:rPr>
        <w:t xml:space="preserve">Les offres devront être réceptionnées </w:t>
      </w:r>
      <w:r>
        <w:t>u</w:t>
      </w:r>
      <w:r w:rsidRPr="004B6D0D">
        <w:t xml:space="preserve">niquement </w:t>
      </w:r>
      <w:r w:rsidRPr="00FF0A78">
        <w:rPr>
          <w:b/>
        </w:rPr>
        <w:t>par voie électronique</w:t>
      </w:r>
      <w:r w:rsidRPr="004B6D0D">
        <w:t xml:space="preserve"> sur la plateforme des marchés publics de la Nouvelle-Calédonie en se connectant au profil entreprise : </w:t>
      </w:r>
      <w:hyperlink r:id="rId8" w:history="1">
        <w:r w:rsidRPr="004B6D0D">
          <w:rPr>
            <w:rStyle w:val="Lienhypertexte"/>
          </w:rPr>
          <w:t>www.marchespublics.nc</w:t>
        </w:r>
      </w:hyperlink>
    </w:p>
    <w:p w:rsidR="001E2355" w:rsidRDefault="001E2355" w:rsidP="00724529">
      <w:pPr>
        <w:ind w:right="-24"/>
        <w:rPr>
          <w:szCs w:val="22"/>
        </w:rPr>
      </w:pPr>
    </w:p>
    <w:p w:rsidR="00282AB3" w:rsidRDefault="00282AB3" w:rsidP="00724529">
      <w:pPr>
        <w:ind w:right="-24"/>
        <w:rPr>
          <w:szCs w:val="22"/>
        </w:rPr>
      </w:pPr>
      <w:r w:rsidRPr="00CA1F66">
        <w:rPr>
          <w:szCs w:val="22"/>
        </w:rPr>
        <w:t>Les entreprises intéressées qui ont déjà retiré un dossier sont</w:t>
      </w:r>
      <w:r w:rsidR="00676B91" w:rsidRPr="00CA1F66">
        <w:rPr>
          <w:szCs w:val="22"/>
        </w:rPr>
        <w:t xml:space="preserve"> tenues de le faire compléter </w:t>
      </w:r>
      <w:r w:rsidRPr="00CA1F66">
        <w:rPr>
          <w:szCs w:val="22"/>
        </w:rPr>
        <w:t xml:space="preserve">par téléchargement du dossier modifié sur le site </w:t>
      </w:r>
      <w:hyperlink r:id="rId9" w:history="1">
        <w:r w:rsidR="00676B91" w:rsidRPr="00CA1F66">
          <w:rPr>
            <w:rStyle w:val="Lienhypertexte"/>
            <w:szCs w:val="22"/>
          </w:rPr>
          <w:t>www.marchespublics.nc</w:t>
        </w:r>
      </w:hyperlink>
      <w:r w:rsidR="00724529" w:rsidRPr="00CA1F66">
        <w:rPr>
          <w:szCs w:val="22"/>
        </w:rPr>
        <w:t>.</w:t>
      </w:r>
    </w:p>
    <w:p w:rsidR="003337C5" w:rsidRDefault="003337C5" w:rsidP="00724529">
      <w:pPr>
        <w:ind w:right="-24"/>
        <w:rPr>
          <w:szCs w:val="22"/>
        </w:rPr>
      </w:pPr>
    </w:p>
    <w:p w:rsidR="00EA244B" w:rsidRPr="00A94477" w:rsidRDefault="003337C5" w:rsidP="00FB3DE0">
      <w:pPr>
        <w:rPr>
          <w:szCs w:val="22"/>
        </w:rPr>
      </w:pPr>
      <w:r w:rsidRPr="00A94477">
        <w:rPr>
          <w:szCs w:val="22"/>
        </w:rPr>
        <w:t xml:space="preserve">Date de publication officielle </w:t>
      </w:r>
      <w:r w:rsidR="00EA244B">
        <w:rPr>
          <w:szCs w:val="22"/>
        </w:rPr>
        <w:t xml:space="preserve">de l’avis initial </w:t>
      </w:r>
      <w:r w:rsidRPr="00A94477">
        <w:rPr>
          <w:szCs w:val="22"/>
        </w:rPr>
        <w:t xml:space="preserve">le </w:t>
      </w:r>
      <w:sdt>
        <w:sdtPr>
          <w:rPr>
            <w:szCs w:val="22"/>
          </w:rPr>
          <w:id w:val="-105577265"/>
          <w:placeholder>
            <w:docPart w:val="D57CD2BE72C4497E8DF7F1B9A0355C10"/>
          </w:placeholder>
          <w:date w:fullDate="2025-02-04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4869B3">
            <w:rPr>
              <w:szCs w:val="22"/>
              <w:lang w:val="fr-NC"/>
            </w:rPr>
            <w:t>mardi 4 février 2025</w:t>
          </w:r>
        </w:sdtContent>
      </w:sdt>
      <w:r w:rsidRPr="00FB3DE0">
        <w:rPr>
          <w:szCs w:val="22"/>
        </w:rPr>
        <w:t xml:space="preserve"> </w:t>
      </w:r>
      <w:r w:rsidR="00FB3DE0" w:rsidRPr="00FB3DE0">
        <w:rPr>
          <w:szCs w:val="22"/>
        </w:rPr>
        <w:t xml:space="preserve">et de </w:t>
      </w:r>
      <w:r w:rsidR="00FB3DE0">
        <w:rPr>
          <w:szCs w:val="22"/>
        </w:rPr>
        <w:t xml:space="preserve">l’avis modificatif </w:t>
      </w:r>
      <w:r w:rsidR="00FB3DE0" w:rsidRPr="00A94477">
        <w:rPr>
          <w:szCs w:val="22"/>
        </w:rPr>
        <w:t xml:space="preserve">le </w:t>
      </w:r>
      <w:sdt>
        <w:sdtPr>
          <w:rPr>
            <w:szCs w:val="22"/>
          </w:rPr>
          <w:id w:val="67622779"/>
          <w:placeholder>
            <w:docPart w:val="C61CDC3E08C14313A48103607C0ABF11"/>
          </w:placeholder>
          <w:date w:fullDate="2025-03-07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4869B3">
            <w:rPr>
              <w:szCs w:val="22"/>
              <w:lang w:val="fr-NC"/>
            </w:rPr>
            <w:t>vendredi 7 mars 2025</w:t>
          </w:r>
        </w:sdtContent>
      </w:sdt>
      <w:r w:rsidR="00FB3DE0" w:rsidRPr="00A94477">
        <w:rPr>
          <w:szCs w:val="22"/>
        </w:rPr>
        <w:t xml:space="preserve"> </w:t>
      </w:r>
      <w:r w:rsidRPr="00A94477">
        <w:rPr>
          <w:szCs w:val="22"/>
        </w:rPr>
        <w:t>sur la Plateforme des marchés NC</w:t>
      </w:r>
      <w:r>
        <w:rPr>
          <w:szCs w:val="22"/>
        </w:rPr>
        <w:t>.</w:t>
      </w:r>
    </w:p>
    <w:p w:rsidR="003337C5" w:rsidRPr="00CA1F66" w:rsidRDefault="003337C5" w:rsidP="00724529">
      <w:pPr>
        <w:ind w:right="-24"/>
        <w:rPr>
          <w:szCs w:val="22"/>
        </w:rPr>
      </w:pPr>
      <w:bookmarkStart w:id="0" w:name="_GoBack"/>
      <w:bookmarkEnd w:id="0"/>
    </w:p>
    <w:sectPr w:rsidR="003337C5" w:rsidRPr="00CA1F66" w:rsidSect="00EE2A1B">
      <w:headerReference w:type="default" r:id="rId10"/>
      <w:footerReference w:type="first" r:id="rId11"/>
      <w:pgSz w:w="11906" w:h="16838" w:code="9"/>
      <w:pgMar w:top="720" w:right="1134" w:bottom="720" w:left="1134" w:header="284" w:footer="9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355" w:rsidRDefault="001E2355" w:rsidP="00126594">
      <w:r>
        <w:separator/>
      </w:r>
    </w:p>
  </w:endnote>
  <w:endnote w:type="continuationSeparator" w:id="0">
    <w:p w:rsidR="001E2355" w:rsidRDefault="001E2355" w:rsidP="0012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44B" w:rsidRDefault="00EA244B">
    <w:pPr>
      <w:pStyle w:val="Pieddepage"/>
    </w:pPr>
    <w:r>
      <w:rPr>
        <w:i/>
        <w:sz w:val="18"/>
      </w:rPr>
      <w:tab/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355" w:rsidRDefault="001E2355" w:rsidP="00126594">
      <w:r>
        <w:separator/>
      </w:r>
    </w:p>
  </w:footnote>
  <w:footnote w:type="continuationSeparator" w:id="0">
    <w:p w:rsidR="001E2355" w:rsidRDefault="001E2355" w:rsidP="0012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A15" w:rsidRDefault="00096A15">
    <w:pPr>
      <w:pStyle w:val="En-tte"/>
    </w:pPr>
    <w:r>
      <w:rPr>
        <w:noProof/>
      </w:rPr>
      <w:drawing>
        <wp:inline distT="0" distB="0" distL="0" distR="0" wp14:anchorId="3E8AA136" wp14:editId="481EA5C9">
          <wp:extent cx="6120130" cy="1233805"/>
          <wp:effectExtent l="0" t="0" r="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Sud têtière AAO pour gabarit_Plan de travail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33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1A51"/>
    <w:multiLevelType w:val="hybridMultilevel"/>
    <w:tmpl w:val="28BE5A60"/>
    <w:lvl w:ilvl="0" w:tplc="95626460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DA475F6"/>
    <w:multiLevelType w:val="hybridMultilevel"/>
    <w:tmpl w:val="399EB2DE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BA9598F"/>
    <w:multiLevelType w:val="hybridMultilevel"/>
    <w:tmpl w:val="5BFAE0B4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943BA"/>
    <w:multiLevelType w:val="hybridMultilevel"/>
    <w:tmpl w:val="61D243C2"/>
    <w:lvl w:ilvl="0" w:tplc="BDD4EFE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9E161F1"/>
    <w:multiLevelType w:val="hybridMultilevel"/>
    <w:tmpl w:val="417EFACA"/>
    <w:lvl w:ilvl="0" w:tplc="49301F5A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BC50F4"/>
    <w:multiLevelType w:val="hybridMultilevel"/>
    <w:tmpl w:val="DC8C9E70"/>
    <w:lvl w:ilvl="0" w:tplc="49301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82B5A"/>
    <w:multiLevelType w:val="hybridMultilevel"/>
    <w:tmpl w:val="AE266C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F7680"/>
    <w:multiLevelType w:val="hybridMultilevel"/>
    <w:tmpl w:val="9C480A14"/>
    <w:lvl w:ilvl="0" w:tplc="95626460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55184D12"/>
    <w:multiLevelType w:val="hybridMultilevel"/>
    <w:tmpl w:val="F626D448"/>
    <w:lvl w:ilvl="0" w:tplc="49301F5A">
      <w:numFmt w:val="bullet"/>
      <w:lvlText w:val="-"/>
      <w:lvlJc w:val="left"/>
      <w:pPr>
        <w:ind w:left="34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 w:tplc="040C0005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</w:lvl>
    <w:lvl w:ilvl="3" w:tplc="040C000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C0003">
      <w:start w:val="1"/>
      <w:numFmt w:val="decimal"/>
      <w:lvlText w:val="%5."/>
      <w:lvlJc w:val="left"/>
      <w:pPr>
        <w:tabs>
          <w:tab w:val="num" w:pos="2883"/>
        </w:tabs>
        <w:ind w:left="2883" w:hanging="360"/>
      </w:pPr>
    </w:lvl>
    <w:lvl w:ilvl="5" w:tplc="040C0005">
      <w:start w:val="1"/>
      <w:numFmt w:val="decimal"/>
      <w:lvlText w:val="%6."/>
      <w:lvlJc w:val="left"/>
      <w:pPr>
        <w:tabs>
          <w:tab w:val="num" w:pos="3603"/>
        </w:tabs>
        <w:ind w:left="3603" w:hanging="360"/>
      </w:pPr>
    </w:lvl>
    <w:lvl w:ilvl="6" w:tplc="040C000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C0003">
      <w:start w:val="1"/>
      <w:numFmt w:val="decimal"/>
      <w:lvlText w:val="%8."/>
      <w:lvlJc w:val="left"/>
      <w:pPr>
        <w:tabs>
          <w:tab w:val="num" w:pos="5043"/>
        </w:tabs>
        <w:ind w:left="5043" w:hanging="360"/>
      </w:pPr>
    </w:lvl>
    <w:lvl w:ilvl="8" w:tplc="040C0005">
      <w:start w:val="1"/>
      <w:numFmt w:val="decimal"/>
      <w:lvlText w:val="%9."/>
      <w:lvlJc w:val="left"/>
      <w:pPr>
        <w:tabs>
          <w:tab w:val="num" w:pos="5763"/>
        </w:tabs>
        <w:ind w:left="5763" w:hanging="360"/>
      </w:pPr>
    </w:lvl>
  </w:abstractNum>
  <w:abstractNum w:abstractNumId="9" w15:restartNumberingAfterBreak="0">
    <w:nsid w:val="5C6A24B1"/>
    <w:multiLevelType w:val="hybridMultilevel"/>
    <w:tmpl w:val="B636A8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320F7"/>
    <w:multiLevelType w:val="hybridMultilevel"/>
    <w:tmpl w:val="94FE587A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E37BB"/>
    <w:multiLevelType w:val="hybridMultilevel"/>
    <w:tmpl w:val="98AC787A"/>
    <w:lvl w:ilvl="0" w:tplc="49301F5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0"/>
  </w:num>
  <w:num w:numId="7">
    <w:abstractNumId w:val="2"/>
  </w:num>
  <w:num w:numId="8">
    <w:abstractNumId w:val="5"/>
  </w:num>
  <w:num w:numId="9">
    <w:abstractNumId w:val="8"/>
  </w:num>
  <w:num w:numId="10">
    <w:abstractNumId w:val="11"/>
  </w:num>
  <w:num w:numId="11">
    <w:abstractNumId w:val="3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55"/>
    <w:rsid w:val="00024198"/>
    <w:rsid w:val="0002611F"/>
    <w:rsid w:val="00096A15"/>
    <w:rsid w:val="000F0176"/>
    <w:rsid w:val="00105462"/>
    <w:rsid w:val="00126594"/>
    <w:rsid w:val="0013098D"/>
    <w:rsid w:val="00145333"/>
    <w:rsid w:val="00157016"/>
    <w:rsid w:val="00157796"/>
    <w:rsid w:val="00180AE9"/>
    <w:rsid w:val="0018503D"/>
    <w:rsid w:val="001B2107"/>
    <w:rsid w:val="001C4C59"/>
    <w:rsid w:val="001D54C9"/>
    <w:rsid w:val="001E022F"/>
    <w:rsid w:val="001E2355"/>
    <w:rsid w:val="001E65B4"/>
    <w:rsid w:val="002012F0"/>
    <w:rsid w:val="00244E55"/>
    <w:rsid w:val="00261812"/>
    <w:rsid w:val="002754A9"/>
    <w:rsid w:val="00282AB3"/>
    <w:rsid w:val="002A2206"/>
    <w:rsid w:val="002D7489"/>
    <w:rsid w:val="002F5512"/>
    <w:rsid w:val="003253AB"/>
    <w:rsid w:val="003337C5"/>
    <w:rsid w:val="00381DB4"/>
    <w:rsid w:val="00391EB8"/>
    <w:rsid w:val="00393225"/>
    <w:rsid w:val="003B2A98"/>
    <w:rsid w:val="003B643A"/>
    <w:rsid w:val="003C44A3"/>
    <w:rsid w:val="003C4B30"/>
    <w:rsid w:val="00420A03"/>
    <w:rsid w:val="004550FD"/>
    <w:rsid w:val="004769A8"/>
    <w:rsid w:val="004869B3"/>
    <w:rsid w:val="0051572F"/>
    <w:rsid w:val="005C7769"/>
    <w:rsid w:val="00611B44"/>
    <w:rsid w:val="00625E29"/>
    <w:rsid w:val="00651B50"/>
    <w:rsid w:val="006664B0"/>
    <w:rsid w:val="006741F7"/>
    <w:rsid w:val="00674290"/>
    <w:rsid w:val="006755FB"/>
    <w:rsid w:val="00676B91"/>
    <w:rsid w:val="006A741A"/>
    <w:rsid w:val="006D11B1"/>
    <w:rsid w:val="006D3F0C"/>
    <w:rsid w:val="006D4470"/>
    <w:rsid w:val="006F2726"/>
    <w:rsid w:val="00717517"/>
    <w:rsid w:val="00724529"/>
    <w:rsid w:val="0074484D"/>
    <w:rsid w:val="00765A6A"/>
    <w:rsid w:val="007B5C81"/>
    <w:rsid w:val="007F760E"/>
    <w:rsid w:val="00835B02"/>
    <w:rsid w:val="00856277"/>
    <w:rsid w:val="008A0379"/>
    <w:rsid w:val="008A1E4C"/>
    <w:rsid w:val="008E6506"/>
    <w:rsid w:val="0090535B"/>
    <w:rsid w:val="00935CBD"/>
    <w:rsid w:val="009A1EAE"/>
    <w:rsid w:val="009C3238"/>
    <w:rsid w:val="009E04D3"/>
    <w:rsid w:val="009E260E"/>
    <w:rsid w:val="00A01956"/>
    <w:rsid w:val="00A04DB9"/>
    <w:rsid w:val="00A06899"/>
    <w:rsid w:val="00A57576"/>
    <w:rsid w:val="00A60A34"/>
    <w:rsid w:val="00A96823"/>
    <w:rsid w:val="00A97C98"/>
    <w:rsid w:val="00AA7F0B"/>
    <w:rsid w:val="00AD44A3"/>
    <w:rsid w:val="00B54A6B"/>
    <w:rsid w:val="00B82B14"/>
    <w:rsid w:val="00BB74D5"/>
    <w:rsid w:val="00BE1B87"/>
    <w:rsid w:val="00C60AC1"/>
    <w:rsid w:val="00C66AF8"/>
    <w:rsid w:val="00C82FAC"/>
    <w:rsid w:val="00CA1F66"/>
    <w:rsid w:val="00CD5E84"/>
    <w:rsid w:val="00D23F25"/>
    <w:rsid w:val="00D3590E"/>
    <w:rsid w:val="00D528D7"/>
    <w:rsid w:val="00D610CD"/>
    <w:rsid w:val="00D66675"/>
    <w:rsid w:val="00D67E35"/>
    <w:rsid w:val="00D71A28"/>
    <w:rsid w:val="00DA1FE7"/>
    <w:rsid w:val="00DC04A9"/>
    <w:rsid w:val="00DD28B5"/>
    <w:rsid w:val="00E2709B"/>
    <w:rsid w:val="00E766AB"/>
    <w:rsid w:val="00E950C5"/>
    <w:rsid w:val="00EA244B"/>
    <w:rsid w:val="00EE2A1B"/>
    <w:rsid w:val="00EF19EE"/>
    <w:rsid w:val="00F401F6"/>
    <w:rsid w:val="00F53999"/>
    <w:rsid w:val="00F53EC5"/>
    <w:rsid w:val="00F54F4B"/>
    <w:rsid w:val="00F63F25"/>
    <w:rsid w:val="00F95290"/>
    <w:rsid w:val="00FB01B0"/>
    <w:rsid w:val="00FB3DE0"/>
    <w:rsid w:val="00FD0BC5"/>
    <w:rsid w:val="00FD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53286"/>
  <w15:docId w15:val="{F88AA2FA-AA8A-478A-B2EA-D7751BCD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A2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rsid w:val="006A741A"/>
  </w:style>
  <w:style w:type="character" w:customStyle="1" w:styleId="CommentaireCar">
    <w:name w:val="Commentaire Car"/>
    <w:basedOn w:val="Policepardfaut"/>
    <w:link w:val="Commentaire"/>
    <w:rsid w:val="006A74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rsid w:val="006A741A"/>
    <w:rPr>
      <w:sz w:val="16"/>
      <w:szCs w:val="16"/>
    </w:rPr>
  </w:style>
  <w:style w:type="paragraph" w:styleId="Pieddepage">
    <w:name w:val="footer"/>
    <w:basedOn w:val="Normal"/>
    <w:link w:val="PieddepageCar"/>
    <w:rsid w:val="006A74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A74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rsid w:val="006A741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A741A"/>
    <w:pPr>
      <w:ind w:left="720"/>
      <w:jc w:val="left"/>
    </w:pPr>
    <w:rPr>
      <w:rFonts w:ascii="Calibri" w:eastAsia="Calibri" w:hAnsi="Calibri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74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41A"/>
    <w:rPr>
      <w:rFonts w:ascii="Tahoma" w:eastAsia="Times New Roman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419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419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05462"/>
    <w:rPr>
      <w:color w:val="800080" w:themeColor="followedHyperlink"/>
      <w:u w:val="single"/>
    </w:rPr>
  </w:style>
  <w:style w:type="paragraph" w:customStyle="1" w:styleId="Style1SCAIJMB">
    <w:name w:val="Style1_SCAI_JMB"/>
    <w:basedOn w:val="Normal"/>
    <w:rsid w:val="004769A8"/>
    <w:pPr>
      <w:overflowPunct w:val="0"/>
      <w:autoSpaceDE w:val="0"/>
      <w:autoSpaceDN w:val="0"/>
      <w:adjustRightInd w:val="0"/>
    </w:pPr>
  </w:style>
  <w:style w:type="paragraph" w:styleId="Rvision">
    <w:name w:val="Revision"/>
    <w:hidden/>
    <w:uiPriority w:val="99"/>
    <w:semiHidden/>
    <w:rsid w:val="001B2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F53EC5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D5E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5E84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nc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rchespublics.n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EM\SMART\Commande_publique\2_AO\2024\AO%2020-24%20-%20&#201;TUDE%20DE%20RECONNAISSANCE%20GEOTECHNIQUE%20EN%20MER%20-%20PHASE%201%20%20CAMPAGNE%20G&#201;OPHYSIQUE%20PR&#201;LIMINAIRE\1_DCE\3_Modificatif\RPAO%20AO-20-24\0.0-Avis%20modificatif%201%20AO%2020-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0E24D1EED943BF9E3DA9D0E5C723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1708C3-56F6-48FE-8C74-00471ED8A6B6}"/>
      </w:docPartPr>
      <w:docPartBody>
        <w:p w:rsidR="00000000" w:rsidRDefault="00E51318">
          <w:pPr>
            <w:pStyle w:val="660E24D1EED943BF9E3DA9D0E5C7239C"/>
          </w:pPr>
          <w:r w:rsidRPr="008A1B46">
            <w:rPr>
              <w:color w:val="0070C0"/>
            </w:rPr>
            <w:t>[</w:t>
          </w:r>
          <w:r>
            <w:rPr>
              <w:color w:val="0070C0"/>
            </w:rPr>
            <w:t>Numéro d’AO</w:t>
          </w:r>
          <w:r w:rsidRPr="008A1B46">
            <w:rPr>
              <w:color w:val="0070C0"/>
            </w:rPr>
            <w:t>]</w:t>
          </w:r>
        </w:p>
      </w:docPartBody>
    </w:docPart>
    <w:docPart>
      <w:docPartPr>
        <w:name w:val="DFA3A2ADCFD94679974CD980F6E161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943EE8-F964-49CB-BC22-7FECF92D39AF}"/>
      </w:docPartPr>
      <w:docPartBody>
        <w:p w:rsidR="00000000" w:rsidRDefault="00E51318">
          <w:pPr>
            <w:pStyle w:val="DFA3A2ADCFD94679974CD980F6E1618A"/>
          </w:pPr>
          <w:r w:rsidRPr="00B54A6B">
            <w:rPr>
              <w:color w:val="0070C0"/>
            </w:rPr>
            <w:t>[Objet de l’appel d’offres]</w:t>
          </w:r>
        </w:p>
      </w:docPartBody>
    </w:docPart>
    <w:docPart>
      <w:docPartPr>
        <w:name w:val="CE824359D1C54D3FAF3228038F5C0D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F49B5-CCC9-474D-94C5-71D3A4F923DB}"/>
      </w:docPartPr>
      <w:docPartBody>
        <w:p w:rsidR="00000000" w:rsidRDefault="00E51318">
          <w:pPr>
            <w:pStyle w:val="CE824359D1C54D3FAF3228038F5C0DCE"/>
          </w:pPr>
          <w:r w:rsidRPr="008A1B46">
            <w:rPr>
              <w:color w:val="0070C0"/>
            </w:rPr>
            <w:t>[</w:t>
          </w:r>
          <w:r w:rsidRPr="008A1B46">
            <w:rPr>
              <w:rStyle w:val="Textedelespacerserv"/>
              <w:rFonts w:eastAsiaTheme="minorHAnsi"/>
              <w:color w:val="0070C0"/>
            </w:rPr>
            <w:t>Date de visite]</w:t>
          </w:r>
        </w:p>
      </w:docPartBody>
    </w:docPart>
    <w:docPart>
      <w:docPartPr>
        <w:name w:val="B71C07844E5E4FB3A1406AE1FF540F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504D14-5D8B-49BA-95AE-54E574BCAE0A}"/>
      </w:docPartPr>
      <w:docPartBody>
        <w:p w:rsidR="00000000" w:rsidRDefault="00E51318">
          <w:pPr>
            <w:pStyle w:val="B71C07844E5E4FB3A1406AE1FF540F3C"/>
          </w:pPr>
          <w:r w:rsidRPr="008A1B46">
            <w:rPr>
              <w:color w:val="0070C0"/>
            </w:rPr>
            <w:t>[</w:t>
          </w:r>
          <w:r>
            <w:rPr>
              <w:color w:val="0070C0"/>
            </w:rPr>
            <w:t>Heure</w:t>
          </w:r>
          <w:r w:rsidRPr="008A1B46">
            <w:rPr>
              <w:color w:val="0070C0"/>
            </w:rPr>
            <w:t>]</w:t>
          </w:r>
        </w:p>
      </w:docPartBody>
    </w:docPart>
    <w:docPart>
      <w:docPartPr>
        <w:name w:val="041E6EA59F5C4656B91E51AF423C4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5C33AC-C3DD-4729-AB0F-EBEFAD1FB716}"/>
      </w:docPartPr>
      <w:docPartBody>
        <w:p w:rsidR="00000000" w:rsidRDefault="00E51318">
          <w:pPr>
            <w:pStyle w:val="041E6EA59F5C4656B91E51AF423C4745"/>
          </w:pPr>
          <w:r w:rsidRPr="008A1B46">
            <w:rPr>
              <w:color w:val="0070C0"/>
            </w:rPr>
            <w:t>[</w:t>
          </w:r>
          <w:r w:rsidRPr="008A1B46">
            <w:rPr>
              <w:rStyle w:val="Textedelespacerserv"/>
              <w:rFonts w:eastAsiaTheme="minorHAnsi"/>
              <w:color w:val="0070C0"/>
            </w:rPr>
            <w:t>Date de visite]</w:t>
          </w:r>
        </w:p>
      </w:docPartBody>
    </w:docPart>
    <w:docPart>
      <w:docPartPr>
        <w:name w:val="394BBC079F134536964247C85676B4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50C759-9562-4508-BBB8-80F2D978A7B4}"/>
      </w:docPartPr>
      <w:docPartBody>
        <w:p w:rsidR="00000000" w:rsidRDefault="00E51318">
          <w:pPr>
            <w:pStyle w:val="394BBC079F134536964247C85676B4CC"/>
          </w:pPr>
          <w:r w:rsidRPr="008A1B46">
            <w:rPr>
              <w:color w:val="0070C0"/>
            </w:rPr>
            <w:t>[</w:t>
          </w:r>
          <w:r>
            <w:rPr>
              <w:color w:val="0070C0"/>
            </w:rPr>
            <w:t>Heure</w:t>
          </w:r>
          <w:r w:rsidRPr="008A1B46">
            <w:rPr>
              <w:color w:val="0070C0"/>
            </w:rPr>
            <w:t>]</w:t>
          </w:r>
        </w:p>
      </w:docPartBody>
    </w:docPart>
    <w:docPart>
      <w:docPartPr>
        <w:name w:val="D57CD2BE72C4497E8DF7F1B9A0355C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DC1ED-90AD-48B5-9EF6-4DD1484CDCFC}"/>
      </w:docPartPr>
      <w:docPartBody>
        <w:p w:rsidR="00000000" w:rsidRDefault="00E51318">
          <w:pPr>
            <w:pStyle w:val="D57CD2BE72C4497E8DF7F1B9A0355C10"/>
          </w:pPr>
          <w:r w:rsidRPr="008A1B46">
            <w:rPr>
              <w:color w:val="0070C0"/>
            </w:rPr>
            <w:t>[</w:t>
          </w:r>
          <w:r>
            <w:rPr>
              <w:rStyle w:val="Textedelespacerserv"/>
              <w:rFonts w:eastAsiaTheme="minorHAnsi"/>
              <w:color w:val="0070C0"/>
            </w:rPr>
            <w:t>Date</w:t>
          </w:r>
          <w:r w:rsidRPr="008A1B46">
            <w:rPr>
              <w:rStyle w:val="Textedelespacerserv"/>
              <w:rFonts w:eastAsiaTheme="minorHAnsi"/>
              <w:color w:val="0070C0"/>
            </w:rPr>
            <w:t>]</w:t>
          </w:r>
        </w:p>
      </w:docPartBody>
    </w:docPart>
    <w:docPart>
      <w:docPartPr>
        <w:name w:val="C61CDC3E08C14313A48103607C0ABF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EAD1F1-C1BA-430D-BC8B-40B49434BF4B}"/>
      </w:docPartPr>
      <w:docPartBody>
        <w:p w:rsidR="00000000" w:rsidRDefault="00E51318">
          <w:pPr>
            <w:pStyle w:val="C61CDC3E08C14313A48103607C0ABF11"/>
          </w:pPr>
          <w:r w:rsidRPr="008A1B46">
            <w:rPr>
              <w:color w:val="0070C0"/>
            </w:rPr>
            <w:t>[</w:t>
          </w:r>
          <w:r>
            <w:rPr>
              <w:rStyle w:val="Textedelespacerserv"/>
              <w:rFonts w:eastAsiaTheme="minorHAnsi"/>
              <w:color w:val="0070C0"/>
            </w:rPr>
            <w:t>Date</w:t>
          </w:r>
          <w:r w:rsidRPr="008A1B46">
            <w:rPr>
              <w:rStyle w:val="Textedelespacerserv"/>
              <w:rFonts w:eastAsiaTheme="minorHAnsi"/>
              <w:color w:val="0070C0"/>
            </w:rPr>
            <w:t>]</w:t>
          </w:r>
        </w:p>
      </w:docPartBody>
    </w:docPart>
    <w:docPart>
      <w:docPartPr>
        <w:name w:val="C582129CE9F94F7083169C5ACF3086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1AC2E7-EA89-43C7-9E9E-7A3276EB4DDA}"/>
      </w:docPartPr>
      <w:docPartBody>
        <w:p w:rsidR="00000000" w:rsidRDefault="00E51318">
          <w:pPr>
            <w:pStyle w:val="C582129CE9F94F7083169C5ACF308684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Insérer n°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  <w:docPart>
      <w:docPartPr>
        <w:name w:val="210D40FEEDA24606A1F5F163DC1E40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6ECB67-DAE6-42C0-A508-90544E2E2609}"/>
      </w:docPartPr>
      <w:docPartBody>
        <w:p w:rsidR="00000000" w:rsidRDefault="00E51318">
          <w:pPr>
            <w:pStyle w:val="210D40FEEDA24606A1F5F163DC1E40CC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N°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  <w:docPart>
      <w:docPartPr>
        <w:name w:val="5B6D18BD90DF42C3A53B4CD4970291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024B9E-4C62-4602-BF0B-2A2184E8A4E3}"/>
      </w:docPartPr>
      <w:docPartBody>
        <w:p w:rsidR="00000000" w:rsidRDefault="00E51318">
          <w:pPr>
            <w:pStyle w:val="5B6D18BD90DF42C3A53B4CD497029154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Objet de l’appel d’offres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18"/>
    <w:rsid w:val="00E5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60E24D1EED943BF9E3DA9D0E5C7239C">
    <w:name w:val="660E24D1EED943BF9E3DA9D0E5C7239C"/>
  </w:style>
  <w:style w:type="paragraph" w:customStyle="1" w:styleId="DFA3A2ADCFD94679974CD980F6E1618A">
    <w:name w:val="DFA3A2ADCFD94679974CD980F6E1618A"/>
  </w:style>
  <w:style w:type="character" w:styleId="Textedelespacerserv">
    <w:name w:val="Placeholder Text"/>
    <w:basedOn w:val="Policepardfaut"/>
    <w:uiPriority w:val="99"/>
    <w:semiHidden/>
    <w:rsid w:val="00E51318"/>
    <w:rPr>
      <w:color w:val="808080"/>
    </w:rPr>
  </w:style>
  <w:style w:type="paragraph" w:customStyle="1" w:styleId="CE824359D1C54D3FAF3228038F5C0DCE">
    <w:name w:val="CE824359D1C54D3FAF3228038F5C0DCE"/>
  </w:style>
  <w:style w:type="paragraph" w:customStyle="1" w:styleId="B71C07844E5E4FB3A1406AE1FF540F3C">
    <w:name w:val="B71C07844E5E4FB3A1406AE1FF540F3C"/>
  </w:style>
  <w:style w:type="paragraph" w:customStyle="1" w:styleId="041E6EA59F5C4656B91E51AF423C4745">
    <w:name w:val="041E6EA59F5C4656B91E51AF423C4745"/>
  </w:style>
  <w:style w:type="paragraph" w:customStyle="1" w:styleId="394BBC079F134536964247C85676B4CC">
    <w:name w:val="394BBC079F134536964247C85676B4CC"/>
  </w:style>
  <w:style w:type="paragraph" w:customStyle="1" w:styleId="D57CD2BE72C4497E8DF7F1B9A0355C10">
    <w:name w:val="D57CD2BE72C4497E8DF7F1B9A0355C10"/>
  </w:style>
  <w:style w:type="paragraph" w:customStyle="1" w:styleId="C61CDC3E08C14313A48103607C0ABF11">
    <w:name w:val="C61CDC3E08C14313A48103607C0ABF11"/>
  </w:style>
  <w:style w:type="paragraph" w:customStyle="1" w:styleId="C582129CE9F94F7083169C5ACF308684">
    <w:name w:val="C582129CE9F94F7083169C5ACF308684"/>
  </w:style>
  <w:style w:type="paragraph" w:customStyle="1" w:styleId="210D40FEEDA24606A1F5F163DC1E40CC">
    <w:name w:val="210D40FEEDA24606A1F5F163DC1E40CC"/>
  </w:style>
  <w:style w:type="paragraph" w:customStyle="1" w:styleId="5B6D18BD90DF42C3A53B4CD497029154">
    <w:name w:val="5B6D18BD90DF42C3A53B4CD497029154"/>
  </w:style>
  <w:style w:type="paragraph" w:customStyle="1" w:styleId="2D2DB42377424DD6BE17ABEE796D0F90">
    <w:name w:val="2D2DB42377424DD6BE17ABEE796D0F90"/>
    <w:rsid w:val="00E513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2C29C-BC06-4C79-940F-C164CFD1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0.0-Avis modificatif 1 AO 20-24</Template>
  <TotalTime>2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Sud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Vigouroux</dc:creator>
  <cp:lastModifiedBy>Julie Vigouroux</cp:lastModifiedBy>
  <cp:revision>1</cp:revision>
  <cp:lastPrinted>2018-10-28T21:35:00Z</cp:lastPrinted>
  <dcterms:created xsi:type="dcterms:W3CDTF">2025-03-06T21:09:00Z</dcterms:created>
  <dcterms:modified xsi:type="dcterms:W3CDTF">2025-03-06T21:11:00Z</dcterms:modified>
</cp:coreProperties>
</file>